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5-103</w:t>
      </w:r>
      <w:r>
        <w:rPr>
          <w:rFonts w:ascii="Times New Roman" w:eastAsia="Times New Roman" w:hAnsi="Times New Roman" w:cs="Times New Roman"/>
        </w:rPr>
        <w:t>-2103/2024</w:t>
      </w:r>
    </w:p>
    <w:p>
      <w:pPr>
        <w:spacing w:before="0" w:after="0"/>
        <w:ind w:firstLine="567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86MS0043-01-2023-013172-87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18 января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судья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Розикова</w:t>
      </w:r>
      <w:r>
        <w:rPr>
          <w:rFonts w:ascii="Times New Roman" w:eastAsia="Times New Roman" w:hAnsi="Times New Roman" w:cs="Times New Roman"/>
        </w:rPr>
        <w:t xml:space="preserve"> Рустама </w:t>
      </w:r>
      <w:r>
        <w:rPr>
          <w:rFonts w:ascii="Times New Roman" w:eastAsia="Times New Roman" w:hAnsi="Times New Roman" w:cs="Times New Roman"/>
        </w:rPr>
        <w:t>Сидиковича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уроженца: </w:t>
      </w:r>
      <w:r>
        <w:rPr>
          <w:rStyle w:val="cat-UserDefinedgrp-35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имеющего гражданство РФ, </w:t>
      </w:r>
      <w:r>
        <w:rPr>
          <w:rFonts w:ascii="Times New Roman" w:eastAsia="Times New Roman" w:hAnsi="Times New Roman" w:cs="Times New Roman"/>
        </w:rPr>
        <w:t xml:space="preserve">работающего </w:t>
      </w:r>
      <w:r>
        <w:rPr>
          <w:rStyle w:val="cat-UserDefinedgrp-3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проживающего по адресу: </w:t>
      </w:r>
      <w:r>
        <w:rPr>
          <w:rStyle w:val="cat-UserDefinedgrp-37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38rplc-1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правонарушении УИН 18810563230620211530 от 20.06.2023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ч.1.1 ст. 12.17 Кодекса РФ об АП, вступившим в законную силу 24.07.2023,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 привлечен к административной ответственности в виде штрафа в размере 1500 рублей. Получив копию указанного </w:t>
      </w:r>
      <w:r>
        <w:rPr>
          <w:rFonts w:ascii="Times New Roman" w:eastAsia="Times New Roman" w:hAnsi="Times New Roman" w:cs="Times New Roman"/>
        </w:rPr>
        <w:t>постановления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достоверно зная о необходимости уплатить штраф в соответствии с ним,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Р.С.,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</w:t>
      </w:r>
      <w:r>
        <w:rPr>
          <w:rFonts w:ascii="Times New Roman" w:eastAsia="Times New Roman" w:hAnsi="Times New Roman" w:cs="Times New Roman"/>
        </w:rPr>
        <w:t xml:space="preserve">заседание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Розикова</w:t>
      </w:r>
      <w:r>
        <w:rPr>
          <w:rFonts w:ascii="Times New Roman" w:eastAsia="Times New Roman" w:hAnsi="Times New Roman" w:cs="Times New Roman"/>
        </w:rPr>
        <w:t xml:space="preserve"> Р.С.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Исследовав письменные доказательства по делу: протокол об административном правонарушении 86 ХМ 483622 от 05 декабря 2023 года, согласно которому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постановление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18810563230620211530 от 20.06.2023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 признан виновным в совершении административного правонарушения, </w:t>
      </w:r>
      <w:r>
        <w:rPr>
          <w:rFonts w:ascii="Times New Roman" w:eastAsia="Times New Roman" w:hAnsi="Times New Roman" w:cs="Times New Roman"/>
        </w:rPr>
        <w:t>предусмотренного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ч.1.1 ст. 12.17 Кодекса РФ об АП, </w:t>
      </w:r>
      <w:r>
        <w:rPr>
          <w:rFonts w:ascii="Times New Roman" w:eastAsia="Times New Roman" w:hAnsi="Times New Roman" w:cs="Times New Roman"/>
        </w:rPr>
        <w:t xml:space="preserve">и ему назначено наказание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1500 рублей</w:t>
      </w:r>
      <w:r>
        <w:rPr>
          <w:rFonts w:ascii="Times New Roman" w:eastAsia="Times New Roman" w:hAnsi="Times New Roman" w:cs="Times New Roman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 карточка учета транспортного средства; параметры поиска; отчет об отслеживании почтовой корреспонденции; справка с ГИБДД , согласно которой штраф по постановлению </w:t>
      </w:r>
      <w:r>
        <w:rPr>
          <w:rFonts w:ascii="Times New Roman" w:eastAsia="Times New Roman" w:hAnsi="Times New Roman" w:cs="Times New Roman"/>
        </w:rPr>
        <w:t xml:space="preserve">18810563230620211530 от 20.06.2023 года , не уплачен; </w:t>
      </w:r>
      <w:r>
        <w:rPr>
          <w:rFonts w:ascii="Times New Roman" w:eastAsia="Times New Roman" w:hAnsi="Times New Roman" w:cs="Times New Roman"/>
        </w:rPr>
        <w:t xml:space="preserve">копия паспорта </w:t>
      </w:r>
      <w:r>
        <w:rPr>
          <w:rFonts w:ascii="Times New Roman" w:eastAsia="Times New Roman" w:hAnsi="Times New Roman" w:cs="Times New Roman"/>
        </w:rPr>
        <w:t>Розикова</w:t>
      </w:r>
      <w:r>
        <w:rPr>
          <w:rFonts w:ascii="Times New Roman" w:eastAsia="Times New Roman" w:hAnsi="Times New Roman" w:cs="Times New Roman"/>
        </w:rPr>
        <w:t xml:space="preserve"> Р.С.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приходит к следующему, что вина </w:t>
      </w:r>
      <w:r>
        <w:rPr>
          <w:rFonts w:ascii="Times New Roman" w:eastAsia="Times New Roman" w:hAnsi="Times New Roman" w:cs="Times New Roman"/>
        </w:rPr>
        <w:t>Розикова</w:t>
      </w:r>
      <w:r>
        <w:rPr>
          <w:rFonts w:ascii="Times New Roman" w:eastAsia="Times New Roman" w:hAnsi="Times New Roman" w:cs="Times New Roman"/>
        </w:rPr>
        <w:t xml:space="preserve"> Р.С.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20 июня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24 июля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 xml:space="preserve">, следовательно,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 обязан был уплатить административный штраф не позднее 22 сентября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1500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 совершил административное правонарушение, предусмотренное ч. 1 ст. 20.25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29.9, 29.10, 32.8 Кодекса РФ об АП, мировой судья, 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Розикова</w:t>
      </w:r>
      <w:r>
        <w:rPr>
          <w:rFonts w:ascii="Times New Roman" w:eastAsia="Times New Roman" w:hAnsi="Times New Roman" w:cs="Times New Roman"/>
        </w:rPr>
        <w:t xml:space="preserve"> Рустама </w:t>
      </w:r>
      <w:r>
        <w:rPr>
          <w:rFonts w:ascii="Times New Roman" w:eastAsia="Times New Roman" w:hAnsi="Times New Roman" w:cs="Times New Roman"/>
        </w:rPr>
        <w:t>Сидиковича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3000 (три тысячи)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0412365400435022192320187</w:t>
      </w:r>
      <w:r>
        <w:rPr>
          <w:rFonts w:ascii="Times New Roman" w:eastAsia="Times New Roman" w:hAnsi="Times New Roman" w:cs="Times New Roman"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Style w:val="cat-UserDefinedgrp-39rplc-5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tabs>
          <w:tab w:val="left" w:pos="1544"/>
        </w:tabs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103</w:t>
      </w:r>
      <w:r>
        <w:rPr>
          <w:rFonts w:ascii="Times New Roman" w:eastAsia="Times New Roman" w:hAnsi="Times New Roman" w:cs="Times New Roman"/>
        </w:rPr>
        <w:t xml:space="preserve">-2103/2024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– Югры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5rplc-13">
    <w:name w:val="cat-UserDefined grp-35 rplc-13"/>
    <w:basedOn w:val="DefaultParagraphFont"/>
  </w:style>
  <w:style w:type="character" w:customStyle="1" w:styleId="cat-UserDefinedgrp-36rplc-15">
    <w:name w:val="cat-UserDefined grp-36 rplc-15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cat-UserDefinedgrp-39rplc-53">
    <w:name w:val="cat-UserDefined grp-39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